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53C" w:rsidRDefault="00C86355" w:rsidP="008E353C">
      <w:pPr>
        <w:jc w:val="center"/>
        <w:rPr>
          <w:rFonts w:ascii="Calibri" w:hAnsi="Calibri" w:cs="Tahoma"/>
          <w:color w:val="FF0000"/>
        </w:rPr>
      </w:pPr>
      <w:r>
        <w:rPr>
          <w:rFonts w:ascii="Calibri" w:hAnsi="Calibri" w:cs="Tahoma"/>
          <w:noProof/>
          <w:color w:val="FF0000"/>
        </w:rPr>
        <w:drawing>
          <wp:inline distT="0" distB="0" distL="0" distR="0">
            <wp:extent cx="576000" cy="720000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4-11-07 at 08.55.57.jpe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53C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АППАРАТ СОВЕТ</w:t>
      </w:r>
      <w:r w:rsidR="00440FF6">
        <w:rPr>
          <w:b/>
          <w:bCs/>
          <w:color w:val="800A00"/>
          <w:sz w:val="28"/>
          <w:szCs w:val="28"/>
        </w:rPr>
        <w:t>А</w:t>
      </w:r>
      <w:r w:rsidRPr="003F6275">
        <w:rPr>
          <w:b/>
          <w:bCs/>
          <w:color w:val="800A00"/>
          <w:sz w:val="28"/>
          <w:szCs w:val="28"/>
        </w:rPr>
        <w:t xml:space="preserve"> ДЕПУТАТОВ </w:t>
      </w:r>
    </w:p>
    <w:p w:rsidR="00440FF6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ВНУТРИГОРОДСКОГО МУНИЦИПАЛЬНОГО ОБРАЗОВАНИЯ </w:t>
      </w:r>
      <w:r w:rsidR="00440FF6">
        <w:rPr>
          <w:b/>
          <w:bCs/>
          <w:color w:val="800A00"/>
          <w:sz w:val="28"/>
          <w:szCs w:val="28"/>
        </w:rPr>
        <w:t>–</w:t>
      </w:r>
      <w:r w:rsidRPr="003F6275">
        <w:rPr>
          <w:b/>
          <w:bCs/>
          <w:color w:val="800A00"/>
          <w:sz w:val="28"/>
          <w:szCs w:val="28"/>
        </w:rPr>
        <w:t xml:space="preserve"> </w:t>
      </w:r>
    </w:p>
    <w:p w:rsidR="008E353C" w:rsidRPr="003F6275" w:rsidRDefault="008E353C" w:rsidP="008E353C">
      <w:pPr>
        <w:tabs>
          <w:tab w:val="left" w:pos="5940"/>
        </w:tabs>
        <w:ind w:left="-142" w:right="-143"/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 xml:space="preserve">МУНИЦИПАЛЬНОГО ОКРУГА КУЗЬМИНКИ 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b/>
          <w:bCs/>
          <w:color w:val="800A00"/>
          <w:sz w:val="28"/>
          <w:szCs w:val="28"/>
        </w:rPr>
      </w:pPr>
      <w:r w:rsidRPr="003F6275">
        <w:rPr>
          <w:b/>
          <w:bCs/>
          <w:color w:val="800A00"/>
          <w:sz w:val="28"/>
          <w:szCs w:val="28"/>
        </w:rPr>
        <w:t>В ГОРОДЕ МОСКВЕ</w:t>
      </w:r>
    </w:p>
    <w:p w:rsidR="008E353C" w:rsidRPr="003F6275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8E353C" w:rsidRPr="005829E5" w:rsidRDefault="006F4286" w:rsidP="008E353C">
      <w:pPr>
        <w:tabs>
          <w:tab w:val="left" w:pos="5940"/>
        </w:tabs>
        <w:jc w:val="center"/>
        <w:rPr>
          <w:color w:val="800A00"/>
          <w:sz w:val="32"/>
          <w:szCs w:val="32"/>
        </w:rPr>
      </w:pPr>
      <w:r>
        <w:rPr>
          <w:color w:val="800A00"/>
          <w:sz w:val="32"/>
          <w:szCs w:val="32"/>
        </w:rPr>
        <w:t>РАСПОРЯЖЕНИЕ</w:t>
      </w:r>
    </w:p>
    <w:p w:rsidR="008E353C" w:rsidRPr="004B0D31" w:rsidRDefault="008E353C" w:rsidP="008E353C">
      <w:pPr>
        <w:tabs>
          <w:tab w:val="left" w:pos="5940"/>
        </w:tabs>
        <w:jc w:val="center"/>
        <w:rPr>
          <w:color w:val="800A00"/>
          <w:sz w:val="28"/>
          <w:szCs w:val="28"/>
        </w:rPr>
      </w:pPr>
    </w:p>
    <w:p w:rsidR="00105890" w:rsidRPr="004B148E" w:rsidRDefault="009955E6" w:rsidP="00105890">
      <w:pPr>
        <w:pStyle w:val="a9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10.09.2025 № 29</w:t>
      </w:r>
    </w:p>
    <w:p w:rsidR="00105890" w:rsidRDefault="00105890" w:rsidP="00105890">
      <w:pPr>
        <w:contextualSpacing/>
      </w:pPr>
    </w:p>
    <w:p w:rsidR="00A75713" w:rsidRDefault="00A75713" w:rsidP="00A75713">
      <w:pPr>
        <w:ind w:right="5386"/>
        <w:jc w:val="both"/>
        <w:rPr>
          <w:b/>
          <w:sz w:val="28"/>
          <w:szCs w:val="28"/>
        </w:rPr>
      </w:pPr>
      <w:r w:rsidRPr="002E1F8F">
        <w:rPr>
          <w:b/>
          <w:sz w:val="28"/>
          <w:szCs w:val="28"/>
        </w:rPr>
        <w:t xml:space="preserve">Об утверждении Положения об архиве аппарата Совета депутатов </w:t>
      </w:r>
      <w:r>
        <w:rPr>
          <w:b/>
          <w:sz w:val="28"/>
          <w:szCs w:val="28"/>
        </w:rPr>
        <w:t xml:space="preserve">внутригородского муниципального образования – </w:t>
      </w:r>
      <w:r w:rsidRPr="002E1F8F">
        <w:rPr>
          <w:b/>
          <w:sz w:val="28"/>
          <w:szCs w:val="28"/>
        </w:rPr>
        <w:t xml:space="preserve">муниципального округа </w:t>
      </w:r>
      <w:r>
        <w:rPr>
          <w:b/>
          <w:sz w:val="28"/>
          <w:szCs w:val="28"/>
        </w:rPr>
        <w:t>Кузьминки в городе Москве</w:t>
      </w:r>
    </w:p>
    <w:p w:rsidR="00A75713" w:rsidRDefault="00A75713" w:rsidP="00A75713">
      <w:pPr>
        <w:ind w:right="4819"/>
        <w:jc w:val="both"/>
        <w:rPr>
          <w:b/>
          <w:sz w:val="28"/>
          <w:szCs w:val="28"/>
        </w:rPr>
      </w:pPr>
    </w:p>
    <w:p w:rsidR="00A75713" w:rsidRPr="005E182A" w:rsidRDefault="00A75713" w:rsidP="00A75713">
      <w:pPr>
        <w:ind w:right="4819"/>
        <w:jc w:val="both"/>
        <w:rPr>
          <w:b/>
          <w:sz w:val="28"/>
          <w:szCs w:val="28"/>
        </w:rPr>
      </w:pPr>
    </w:p>
    <w:p w:rsidR="00A75713" w:rsidRPr="002E1F8F" w:rsidRDefault="00A75713" w:rsidP="00B5155B">
      <w:pPr>
        <w:ind w:right="-1" w:firstLine="709"/>
        <w:jc w:val="both"/>
        <w:rPr>
          <w:sz w:val="28"/>
          <w:szCs w:val="28"/>
        </w:rPr>
      </w:pPr>
      <w:r w:rsidRPr="002E1F8F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22.10.2004</w:t>
      </w:r>
      <w:r w:rsidRPr="002E1F8F">
        <w:rPr>
          <w:sz w:val="28"/>
          <w:szCs w:val="28"/>
        </w:rPr>
        <w:t xml:space="preserve"> № 125-ФЗ «Об архивном деле в Российской Федерации», Законом города Москвы от </w:t>
      </w:r>
      <w:r>
        <w:rPr>
          <w:sz w:val="28"/>
          <w:szCs w:val="28"/>
        </w:rPr>
        <w:t>28.11.2001</w:t>
      </w:r>
      <w:r w:rsidR="00EB5584">
        <w:rPr>
          <w:sz w:val="28"/>
          <w:szCs w:val="28"/>
        </w:rPr>
        <w:t xml:space="preserve"> </w:t>
      </w:r>
      <w:r w:rsidR="00B5155B">
        <w:rPr>
          <w:sz w:val="28"/>
          <w:szCs w:val="28"/>
        </w:rPr>
        <w:t xml:space="preserve">  </w:t>
      </w:r>
      <w:r w:rsidRPr="002E1F8F">
        <w:rPr>
          <w:sz w:val="28"/>
          <w:szCs w:val="28"/>
        </w:rPr>
        <w:t xml:space="preserve">№ 67 «Об архивном фонде Москвы и архивах», Уставом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2E1F8F">
        <w:rPr>
          <w:sz w:val="28"/>
          <w:szCs w:val="28"/>
        </w:rPr>
        <w:t xml:space="preserve"> муниципального округа </w:t>
      </w:r>
      <w:r w:rsidR="00EB5584">
        <w:rPr>
          <w:sz w:val="28"/>
          <w:szCs w:val="28"/>
        </w:rPr>
        <w:t>Кузьминки</w:t>
      </w:r>
      <w:r w:rsidRPr="002E1F8F">
        <w:rPr>
          <w:sz w:val="28"/>
          <w:szCs w:val="28"/>
        </w:rPr>
        <w:t xml:space="preserve"> в городе Москве, в целях организации и проведения методической и практической работы по экспертизе ценности документов, отбору и подготовке к передаче на постоянное хранение документов аппарата Совета депутатов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2E1F8F">
        <w:rPr>
          <w:sz w:val="28"/>
          <w:szCs w:val="28"/>
        </w:rPr>
        <w:t xml:space="preserve"> муниципального округа </w:t>
      </w:r>
      <w:r w:rsidR="00EB5584">
        <w:rPr>
          <w:sz w:val="28"/>
          <w:szCs w:val="28"/>
        </w:rPr>
        <w:t>Кузьминки</w:t>
      </w:r>
      <w:r w:rsidRPr="002E1F8F">
        <w:rPr>
          <w:sz w:val="28"/>
          <w:szCs w:val="28"/>
        </w:rPr>
        <w:t xml:space="preserve"> в городе Москве и Совета депутатов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2E1F8F">
        <w:rPr>
          <w:sz w:val="28"/>
          <w:szCs w:val="28"/>
        </w:rPr>
        <w:t xml:space="preserve"> муниципального округа </w:t>
      </w:r>
      <w:r w:rsidR="00EB5584">
        <w:rPr>
          <w:sz w:val="28"/>
          <w:szCs w:val="28"/>
        </w:rPr>
        <w:t>Кузьминки</w:t>
      </w:r>
      <w:r w:rsidRPr="002E1F8F">
        <w:rPr>
          <w:sz w:val="28"/>
          <w:szCs w:val="28"/>
        </w:rPr>
        <w:t xml:space="preserve"> в городе Москве:</w:t>
      </w:r>
    </w:p>
    <w:p w:rsidR="00A75713" w:rsidRPr="00EB5584" w:rsidRDefault="00A75713" w:rsidP="00B5155B">
      <w:pPr>
        <w:pStyle w:val="ae"/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EB5584">
        <w:rPr>
          <w:sz w:val="28"/>
          <w:szCs w:val="28"/>
        </w:rPr>
        <w:t xml:space="preserve">Утвердить Положение об архиве аппарата Совета депутатов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EB5584">
        <w:rPr>
          <w:sz w:val="28"/>
          <w:szCs w:val="28"/>
        </w:rPr>
        <w:t xml:space="preserve"> муниципального округа </w:t>
      </w:r>
      <w:r w:rsidR="00EB5584">
        <w:rPr>
          <w:sz w:val="28"/>
          <w:szCs w:val="28"/>
        </w:rPr>
        <w:t>Кузьминки</w:t>
      </w:r>
      <w:r w:rsidRPr="00EB5584">
        <w:rPr>
          <w:sz w:val="28"/>
          <w:szCs w:val="28"/>
        </w:rPr>
        <w:t xml:space="preserve"> в городе Москве согласно </w:t>
      </w:r>
      <w:bookmarkStart w:id="0" w:name="_GoBack"/>
      <w:r w:rsidRPr="00EB5584">
        <w:rPr>
          <w:sz w:val="28"/>
          <w:szCs w:val="28"/>
        </w:rPr>
        <w:t>прилож</w:t>
      </w:r>
      <w:bookmarkEnd w:id="0"/>
      <w:r w:rsidRPr="00EB5584">
        <w:rPr>
          <w:sz w:val="28"/>
          <w:szCs w:val="28"/>
        </w:rPr>
        <w:t>ению к настоящему распоряжению.</w:t>
      </w:r>
    </w:p>
    <w:p w:rsidR="00A75713" w:rsidRPr="002E1F8F" w:rsidRDefault="00A75713" w:rsidP="00B5155B">
      <w:pPr>
        <w:ind w:right="-1" w:firstLine="709"/>
        <w:jc w:val="both"/>
        <w:rPr>
          <w:sz w:val="28"/>
          <w:szCs w:val="28"/>
        </w:rPr>
      </w:pPr>
      <w:r w:rsidRPr="002E1F8F">
        <w:rPr>
          <w:sz w:val="28"/>
          <w:szCs w:val="28"/>
        </w:rPr>
        <w:t xml:space="preserve">2. </w:t>
      </w:r>
      <w:r w:rsidR="00EB5584">
        <w:rPr>
          <w:sz w:val="28"/>
          <w:szCs w:val="28"/>
        </w:rPr>
        <w:t>Р</w:t>
      </w:r>
      <w:r w:rsidRPr="002E1F8F">
        <w:rPr>
          <w:sz w:val="28"/>
          <w:szCs w:val="28"/>
        </w:rPr>
        <w:t xml:space="preserve">аспоряжение аппарата Совета депутатов муниципального округа </w:t>
      </w:r>
      <w:r w:rsidR="00EB5584">
        <w:rPr>
          <w:sz w:val="28"/>
          <w:szCs w:val="28"/>
        </w:rPr>
        <w:t>Кузьминки от 17</w:t>
      </w:r>
      <w:r>
        <w:rPr>
          <w:sz w:val="28"/>
          <w:szCs w:val="28"/>
        </w:rPr>
        <w:t xml:space="preserve"> </w:t>
      </w:r>
      <w:r w:rsidR="00EB558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EB5584">
        <w:rPr>
          <w:sz w:val="28"/>
          <w:szCs w:val="28"/>
        </w:rPr>
        <w:t>19</w:t>
      </w:r>
      <w:r>
        <w:rPr>
          <w:sz w:val="28"/>
          <w:szCs w:val="28"/>
        </w:rPr>
        <w:t xml:space="preserve"> года</w:t>
      </w:r>
      <w:r w:rsidRPr="002E1F8F">
        <w:rPr>
          <w:sz w:val="28"/>
          <w:szCs w:val="28"/>
        </w:rPr>
        <w:t xml:space="preserve"> № </w:t>
      </w:r>
      <w:r w:rsidR="00EB5584">
        <w:rPr>
          <w:sz w:val="28"/>
          <w:szCs w:val="28"/>
        </w:rPr>
        <w:t>37</w:t>
      </w:r>
      <w:r w:rsidRPr="002E1F8F">
        <w:rPr>
          <w:sz w:val="28"/>
          <w:szCs w:val="28"/>
        </w:rPr>
        <w:t xml:space="preserve"> «Об утверждении Положения об архиве аппарата Совета депутатов муниципального округа </w:t>
      </w:r>
      <w:r w:rsidR="00EB5584">
        <w:rPr>
          <w:sz w:val="28"/>
          <w:szCs w:val="28"/>
        </w:rPr>
        <w:t>Кузьминки</w:t>
      </w:r>
      <w:r>
        <w:rPr>
          <w:sz w:val="28"/>
          <w:szCs w:val="28"/>
        </w:rPr>
        <w:t>»</w:t>
      </w:r>
      <w:r w:rsidR="00EB5584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.</w:t>
      </w:r>
    </w:p>
    <w:p w:rsidR="00A75713" w:rsidRPr="005E182A" w:rsidRDefault="00A75713" w:rsidP="00B5155B">
      <w:pPr>
        <w:ind w:right="-1" w:firstLine="709"/>
        <w:jc w:val="both"/>
        <w:rPr>
          <w:sz w:val="28"/>
          <w:szCs w:val="28"/>
        </w:rPr>
      </w:pPr>
      <w:r w:rsidRPr="002E1F8F">
        <w:rPr>
          <w:sz w:val="28"/>
          <w:szCs w:val="28"/>
        </w:rPr>
        <w:t>3. Опубликовать настоящее распоряжение в с</w:t>
      </w:r>
      <w:r>
        <w:rPr>
          <w:sz w:val="28"/>
          <w:szCs w:val="28"/>
        </w:rPr>
        <w:t>етевом издании «Московский муниципальный вестник»</w:t>
      </w:r>
      <w:r w:rsidRPr="005E182A">
        <w:rPr>
          <w:sz w:val="28"/>
          <w:szCs w:val="28"/>
        </w:rPr>
        <w:t>.</w:t>
      </w:r>
    </w:p>
    <w:p w:rsidR="00A75713" w:rsidRDefault="00A75713" w:rsidP="00B5155B">
      <w:pPr>
        <w:ind w:right="-1"/>
        <w:rPr>
          <w:sz w:val="24"/>
          <w:szCs w:val="24"/>
        </w:rPr>
      </w:pPr>
    </w:p>
    <w:p w:rsidR="00A75713" w:rsidRPr="005E182A" w:rsidRDefault="00A75713" w:rsidP="00B5155B">
      <w:pPr>
        <w:ind w:right="-1"/>
        <w:rPr>
          <w:sz w:val="24"/>
          <w:szCs w:val="24"/>
        </w:rPr>
      </w:pPr>
    </w:p>
    <w:p w:rsidR="00A75713" w:rsidRDefault="00A75713" w:rsidP="00B5155B">
      <w:pPr>
        <w:ind w:right="-1"/>
        <w:contextualSpacing/>
        <w:jc w:val="both"/>
        <w:rPr>
          <w:b/>
          <w:sz w:val="28"/>
          <w:szCs w:val="28"/>
        </w:rPr>
      </w:pPr>
      <w:r w:rsidRPr="00714D0E">
        <w:rPr>
          <w:b/>
          <w:sz w:val="28"/>
          <w:szCs w:val="28"/>
        </w:rPr>
        <w:t>Глава муниципального округа</w:t>
      </w:r>
    </w:p>
    <w:p w:rsidR="00A75713" w:rsidRPr="00714D0E" w:rsidRDefault="00A75713" w:rsidP="00B5155B">
      <w:pPr>
        <w:ind w:right="-1"/>
        <w:contextualSpacing/>
        <w:jc w:val="both"/>
        <w:rPr>
          <w:b/>
          <w:sz w:val="28"/>
          <w:szCs w:val="28"/>
        </w:rPr>
      </w:pPr>
      <w:r w:rsidRPr="00714D0E">
        <w:rPr>
          <w:b/>
          <w:sz w:val="28"/>
          <w:szCs w:val="28"/>
        </w:rPr>
        <w:t>Кузьминки</w:t>
      </w:r>
      <w:r>
        <w:rPr>
          <w:b/>
          <w:sz w:val="28"/>
          <w:szCs w:val="28"/>
        </w:rPr>
        <w:t xml:space="preserve"> 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14D0E">
        <w:rPr>
          <w:b/>
          <w:sz w:val="28"/>
          <w:szCs w:val="28"/>
        </w:rPr>
        <w:t>А.Л. Калабеков</w:t>
      </w:r>
    </w:p>
    <w:p w:rsidR="00A75713" w:rsidRDefault="00A7571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lastRenderedPageBreak/>
        <w:t xml:space="preserve">Приложение </w:t>
      </w:r>
    </w:p>
    <w:p w:rsidR="00EB5584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к распоряжению аппарата Совета внутригородского муниципального образования </w:t>
      </w:r>
      <w:r w:rsidR="00EB5584">
        <w:rPr>
          <w:sz w:val="28"/>
          <w:szCs w:val="28"/>
        </w:rPr>
        <w:t>–</w:t>
      </w:r>
      <w:r w:rsidRPr="005E182A">
        <w:rPr>
          <w:sz w:val="28"/>
          <w:szCs w:val="28"/>
        </w:rPr>
        <w:t xml:space="preserve"> муниципального </w:t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округа </w:t>
      </w:r>
      <w:r w:rsidR="00EB5584">
        <w:rPr>
          <w:sz w:val="28"/>
          <w:szCs w:val="28"/>
        </w:rPr>
        <w:t xml:space="preserve">Кузьминки </w:t>
      </w:r>
      <w:r w:rsidRPr="005E182A">
        <w:rPr>
          <w:sz w:val="28"/>
          <w:szCs w:val="28"/>
        </w:rPr>
        <w:t>в городе Москве</w:t>
      </w:r>
    </w:p>
    <w:p w:rsidR="00A75713" w:rsidRPr="005E182A" w:rsidRDefault="00A75713" w:rsidP="00EB5584">
      <w:pPr>
        <w:ind w:left="5670"/>
        <w:rPr>
          <w:sz w:val="28"/>
          <w:szCs w:val="28"/>
        </w:rPr>
      </w:pPr>
      <w:r w:rsidRPr="005E182A">
        <w:rPr>
          <w:sz w:val="28"/>
          <w:szCs w:val="28"/>
        </w:rPr>
        <w:t xml:space="preserve">от </w:t>
      </w:r>
      <w:r w:rsidR="008F3DC7">
        <w:rPr>
          <w:sz w:val="28"/>
          <w:szCs w:val="28"/>
        </w:rPr>
        <w:t>10.09.2025</w:t>
      </w:r>
      <w:r w:rsidRPr="005E182A">
        <w:rPr>
          <w:sz w:val="28"/>
          <w:szCs w:val="28"/>
        </w:rPr>
        <w:t xml:space="preserve"> № </w:t>
      </w:r>
      <w:r w:rsidR="008F3DC7">
        <w:rPr>
          <w:sz w:val="28"/>
          <w:szCs w:val="28"/>
        </w:rPr>
        <w:t>29</w:t>
      </w:r>
    </w:p>
    <w:p w:rsidR="00A75713" w:rsidRPr="005E182A" w:rsidRDefault="00A75713" w:rsidP="00A75713">
      <w:pPr>
        <w:jc w:val="center"/>
        <w:rPr>
          <w:b/>
          <w:sz w:val="28"/>
          <w:szCs w:val="28"/>
        </w:rPr>
      </w:pPr>
    </w:p>
    <w:p w:rsidR="008F3DC7" w:rsidRDefault="008F3DC7" w:rsidP="00EB5584">
      <w:pPr>
        <w:tabs>
          <w:tab w:val="left" w:pos="-851"/>
        </w:tabs>
        <w:ind w:right="-143"/>
        <w:jc w:val="center"/>
        <w:rPr>
          <w:b/>
          <w:bCs/>
          <w:sz w:val="28"/>
          <w:szCs w:val="28"/>
        </w:rPr>
      </w:pPr>
    </w:p>
    <w:p w:rsidR="00A75713" w:rsidRPr="002E1F8F" w:rsidRDefault="00A75713" w:rsidP="00EB5584">
      <w:pPr>
        <w:tabs>
          <w:tab w:val="left" w:pos="-851"/>
        </w:tabs>
        <w:ind w:right="-143"/>
        <w:jc w:val="center"/>
        <w:rPr>
          <w:rFonts w:eastAsia="Calibri"/>
          <w:b/>
          <w:sz w:val="28"/>
          <w:szCs w:val="28"/>
        </w:rPr>
      </w:pPr>
      <w:r w:rsidRPr="002E1F8F">
        <w:rPr>
          <w:b/>
          <w:bCs/>
          <w:sz w:val="28"/>
          <w:szCs w:val="28"/>
        </w:rPr>
        <w:t>Положение</w:t>
      </w:r>
    </w:p>
    <w:p w:rsidR="00A75713" w:rsidRPr="002E1F8F" w:rsidRDefault="00A75713" w:rsidP="00EB5584">
      <w:pPr>
        <w:tabs>
          <w:tab w:val="left" w:pos="-851"/>
        </w:tabs>
        <w:ind w:right="-143"/>
        <w:jc w:val="center"/>
        <w:rPr>
          <w:rFonts w:eastAsia="Calibri"/>
          <w:b/>
          <w:sz w:val="28"/>
          <w:szCs w:val="28"/>
        </w:rPr>
      </w:pPr>
      <w:r w:rsidRPr="002E1F8F">
        <w:rPr>
          <w:rFonts w:eastAsia="Calibri"/>
          <w:b/>
          <w:sz w:val="28"/>
          <w:szCs w:val="28"/>
        </w:rPr>
        <w:t xml:space="preserve">об архиве аппарата Совета депутатов внутригородского муниципального образования </w:t>
      </w:r>
      <w:r w:rsidR="002379E2" w:rsidRPr="002379E2">
        <w:rPr>
          <w:b/>
          <w:sz w:val="28"/>
          <w:szCs w:val="28"/>
        </w:rPr>
        <w:t>–</w:t>
      </w:r>
      <w:r w:rsidRPr="002E1F8F">
        <w:rPr>
          <w:rFonts w:eastAsia="Calibri"/>
          <w:b/>
          <w:sz w:val="28"/>
          <w:szCs w:val="28"/>
        </w:rPr>
        <w:t xml:space="preserve"> муниципального округа </w:t>
      </w:r>
      <w:r w:rsidR="00EB5584">
        <w:rPr>
          <w:rFonts w:eastAsia="Calibri"/>
          <w:b/>
          <w:sz w:val="28"/>
          <w:szCs w:val="28"/>
        </w:rPr>
        <w:t>Кузьминки</w:t>
      </w:r>
      <w:r w:rsidRPr="002E1F8F">
        <w:rPr>
          <w:rFonts w:eastAsia="Calibri"/>
          <w:b/>
          <w:sz w:val="28"/>
          <w:szCs w:val="28"/>
        </w:rPr>
        <w:t xml:space="preserve"> в городе Москве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  <w:r w:rsidRPr="002E1F8F">
        <w:rPr>
          <w:rFonts w:eastAsia="Calibri"/>
          <w:b/>
          <w:sz w:val="28"/>
          <w:szCs w:val="28"/>
          <w:lang w:val="en-US"/>
        </w:rPr>
        <w:t>I</w:t>
      </w:r>
      <w:r w:rsidRPr="002E1F8F">
        <w:rPr>
          <w:rFonts w:eastAsia="Calibri"/>
          <w:b/>
          <w:sz w:val="28"/>
          <w:szCs w:val="28"/>
        </w:rPr>
        <w:t>. Общие положения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1. Документы </w:t>
      </w:r>
      <w:r w:rsidRPr="002E1F8F">
        <w:rPr>
          <w:rFonts w:eastAsia="Calibri"/>
          <w:bCs/>
          <w:sz w:val="28"/>
          <w:szCs w:val="28"/>
        </w:rPr>
        <w:t xml:space="preserve">аппарата Совета депутатов внутригородского муниципального образования </w:t>
      </w:r>
      <w:r w:rsidR="002379E2">
        <w:rPr>
          <w:sz w:val="28"/>
          <w:szCs w:val="28"/>
        </w:rPr>
        <w:t>–</w:t>
      </w:r>
      <w:r w:rsidRPr="002E1F8F">
        <w:rPr>
          <w:rFonts w:eastAsia="Calibri"/>
          <w:bCs/>
          <w:sz w:val="28"/>
          <w:szCs w:val="28"/>
        </w:rPr>
        <w:t xml:space="preserve"> муниципального округа </w:t>
      </w:r>
      <w:r w:rsidR="002379E2">
        <w:rPr>
          <w:rFonts w:eastAsia="Calibri"/>
          <w:bCs/>
          <w:sz w:val="28"/>
          <w:szCs w:val="28"/>
        </w:rPr>
        <w:t>Кузьминки</w:t>
      </w:r>
      <w:r w:rsidRPr="002E1F8F">
        <w:rPr>
          <w:rFonts w:eastAsia="Calibri"/>
          <w:bCs/>
          <w:sz w:val="28"/>
          <w:szCs w:val="28"/>
        </w:rPr>
        <w:t xml:space="preserve"> в городе Москве (</w:t>
      </w:r>
      <w:r w:rsidRPr="002E1F8F">
        <w:rPr>
          <w:rFonts w:eastAsia="Calibri"/>
          <w:sz w:val="28"/>
          <w:szCs w:val="28"/>
        </w:rPr>
        <w:t>далее –</w:t>
      </w:r>
      <w:r w:rsidR="00B203CA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аппарат Совета депутатов), имеющие историческое, культурное, научное, социальное, экономическое значение, входят в состав Архивного фонда Москвы, являющегося составной частью Архивного фонда Российской Федерации (далее – Архивный фонд Москвы) и подлежат постоянному хранению в Государственном бюджетном учреждении города Москвы «Центральный государственный архив города Москвы (далее – ГБУ «ЦГА Москвы»).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2. До передачи на постоянное хранение документы, включенные в состав Архивного фонда Москвы, временно, в пределах, установленных Федеральным законом от 22 октября 2004 года № 125-ФЗ «Об архивном деле в Российской Федерации» и иными нормативными правовыми актами Российской Федерации, хранятся в </w:t>
      </w:r>
      <w:r w:rsidRPr="002E1F8F">
        <w:rPr>
          <w:rFonts w:eastAsia="Calibri"/>
          <w:color w:val="000000"/>
          <w:sz w:val="28"/>
          <w:szCs w:val="28"/>
        </w:rPr>
        <w:t>архиве</w:t>
      </w:r>
      <w:r w:rsidRPr="002E1F8F">
        <w:rPr>
          <w:rFonts w:eastAsia="Calibri"/>
          <w:color w:val="FF0000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3. Аппарат Совета депутатов обеспечивает сохранность, учет, отбор, упорядочение и использование документов Архивного фонда Москвы, образующихся в процессе ее деятельности, 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обеспечивает своевременную передачу их на постоянное хранение в ГБУ «ЦГА Москвы».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4. Все работы, связанные с подготовкой, упорядочением, транспортировкой и передачей на постоянное хранение архивных документов в ГБУ «ЦГА Москвы» производятся силами и за счет средств аппарата Совета депутатов.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5. В аппарате </w:t>
      </w:r>
      <w:r w:rsidR="00B203CA">
        <w:rPr>
          <w:rFonts w:eastAsia="Calibri"/>
          <w:sz w:val="28"/>
          <w:szCs w:val="28"/>
        </w:rPr>
        <w:t>Совета депутатов создается архив в составе организационно-правового отдела</w:t>
      </w:r>
      <w:r w:rsidRPr="002E1F8F">
        <w:rPr>
          <w:rFonts w:eastAsia="Calibri"/>
          <w:sz w:val="28"/>
          <w:szCs w:val="28"/>
        </w:rPr>
        <w:t>, осуществляющий хранение, комплектование, учет и использование документов Архивного фонда Москвы, документов временных (свыше 10 лет) сроков хранения, в том числе по личному составу, образовавшихся в деятельности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депутатов, а также подготовку документов к передаче на постоянное хранение в ГБУ «ЦГА Москвы», источником комплектования которого выступает аппарат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b/>
          <w:color w:val="FF0000"/>
          <w:sz w:val="28"/>
          <w:szCs w:val="28"/>
        </w:rPr>
      </w:pPr>
      <w:r w:rsidRPr="002E1F8F">
        <w:rPr>
          <w:rFonts w:eastAsia="Calibri"/>
          <w:sz w:val="28"/>
          <w:szCs w:val="28"/>
        </w:rPr>
        <w:lastRenderedPageBreak/>
        <w:t>6. Аппарат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 разрабатывает Положение об архиве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 xml:space="preserve">Совета депутатов. Положение об архиве аппарата Совета депутатов подлежит согласованию Центральной экспертно-проверочной комиссией (далее – ЦЭПК) Главархива Москвы. 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После согласования ЦЭПК Главархива Москвы положение об архиве аппарата Совета депутатов утверждается распоряжением аппарата Совета депутатов внутригородского муниципального образования </w:t>
      </w:r>
      <w:r w:rsidR="002379E2">
        <w:rPr>
          <w:sz w:val="28"/>
          <w:szCs w:val="28"/>
        </w:rPr>
        <w:t>–</w:t>
      </w:r>
      <w:r w:rsidRPr="002E1F8F">
        <w:rPr>
          <w:rFonts w:eastAsia="Calibri"/>
          <w:sz w:val="28"/>
          <w:szCs w:val="28"/>
        </w:rPr>
        <w:t xml:space="preserve"> муниципального округа </w:t>
      </w:r>
      <w:r w:rsidR="002379E2">
        <w:rPr>
          <w:rFonts w:eastAsia="Calibri"/>
          <w:sz w:val="28"/>
          <w:szCs w:val="28"/>
        </w:rPr>
        <w:t>Кузьминки</w:t>
      </w:r>
      <w:r w:rsidRPr="002E1F8F">
        <w:rPr>
          <w:rFonts w:eastAsia="Calibri"/>
          <w:sz w:val="28"/>
          <w:szCs w:val="28"/>
        </w:rPr>
        <w:t xml:space="preserve"> в городе Москве.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7. Функции ведения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 xml:space="preserve">Совета депутатов возлагаются распоряжением главы внутригородского муниципального образования </w:t>
      </w:r>
      <w:r w:rsidR="002379E2">
        <w:rPr>
          <w:sz w:val="28"/>
          <w:szCs w:val="28"/>
        </w:rPr>
        <w:t>–</w:t>
      </w:r>
      <w:r w:rsidRPr="002E1F8F">
        <w:rPr>
          <w:rFonts w:eastAsia="Calibri"/>
          <w:sz w:val="28"/>
          <w:szCs w:val="28"/>
        </w:rPr>
        <w:t xml:space="preserve">муниципального округа </w:t>
      </w:r>
      <w:r w:rsidR="002379E2">
        <w:rPr>
          <w:rFonts w:eastAsia="Calibri"/>
          <w:sz w:val="28"/>
          <w:szCs w:val="28"/>
        </w:rPr>
        <w:t>Кузьминки</w:t>
      </w:r>
      <w:r w:rsidRPr="002E1F8F">
        <w:rPr>
          <w:rFonts w:eastAsia="Calibri"/>
          <w:sz w:val="28"/>
          <w:szCs w:val="28"/>
        </w:rPr>
        <w:t xml:space="preserve"> в городе Москве на лицо, ответственное за ведение архива.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8. Архив аппарата Совета депутатов в своей деятельности руководствуется Федеральным законом от 22 октября 2004 года № 125-ФЗ «Об архивном деле в Российской Федерации», законами, нормативными правовыми актами Российской Федерации, нормативными и правовыми актами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уполномоченного федерального органа исполнительной власти в сфере архивного дела и делопроизводства, Законом города Москвы от 28 ноября 2001 года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№ 67 «Об Архивном фонде Москвы и архивах», постановлениями и распоряжениями Мэра и Правительства Москвы в сфере архивного дела и делопроизводства,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нормативными и методическими документами Главархива Москвы, распорядительными документами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 xml:space="preserve">Совета депутатов, настоящим Положением. </w:t>
      </w:r>
    </w:p>
    <w:p w:rsidR="00A75713" w:rsidRPr="002E1F8F" w:rsidRDefault="00A75713" w:rsidP="00EB5584">
      <w:pPr>
        <w:tabs>
          <w:tab w:val="left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9. Контроль за деятельностью архива аппарата Совета депутатов осуществляет глава внутригородского муниципального образования </w:t>
      </w:r>
      <w:r w:rsidR="002379E2">
        <w:rPr>
          <w:sz w:val="28"/>
          <w:szCs w:val="28"/>
        </w:rPr>
        <w:t>–</w:t>
      </w:r>
      <w:r w:rsidRPr="002E1F8F">
        <w:rPr>
          <w:rFonts w:eastAsia="Calibri"/>
          <w:sz w:val="28"/>
          <w:szCs w:val="28"/>
        </w:rPr>
        <w:t xml:space="preserve"> муниципального округа </w:t>
      </w:r>
      <w:r w:rsidR="002379E2">
        <w:rPr>
          <w:rFonts w:eastAsia="Calibri"/>
          <w:sz w:val="28"/>
          <w:szCs w:val="28"/>
        </w:rPr>
        <w:t>Кузьминки</w:t>
      </w:r>
      <w:r w:rsidRPr="002E1F8F">
        <w:rPr>
          <w:rFonts w:eastAsia="Calibri"/>
          <w:sz w:val="28"/>
          <w:szCs w:val="28"/>
        </w:rPr>
        <w:t xml:space="preserve"> в городе Москве</w:t>
      </w:r>
      <w:r>
        <w:rPr>
          <w:rFonts w:eastAsia="Calibri"/>
          <w:sz w:val="28"/>
          <w:szCs w:val="28"/>
        </w:rPr>
        <w:t xml:space="preserve"> (далее – глава муниципального округа)</w:t>
      </w:r>
      <w:r w:rsidRPr="002E1F8F">
        <w:rPr>
          <w:rFonts w:eastAsia="Calibri"/>
          <w:sz w:val="28"/>
          <w:szCs w:val="28"/>
        </w:rPr>
        <w:t>.</w:t>
      </w:r>
    </w:p>
    <w:p w:rsidR="00A75713" w:rsidRPr="002E1F8F" w:rsidRDefault="00A75713" w:rsidP="00EB5584">
      <w:pPr>
        <w:tabs>
          <w:tab w:val="left" w:pos="1134"/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  <w:r w:rsidRPr="002E1F8F">
        <w:rPr>
          <w:rFonts w:eastAsia="Calibri"/>
          <w:b/>
          <w:sz w:val="28"/>
          <w:szCs w:val="28"/>
          <w:lang w:val="en-US"/>
        </w:rPr>
        <w:t>II</w:t>
      </w:r>
      <w:r w:rsidRPr="002E1F8F">
        <w:rPr>
          <w:rFonts w:eastAsia="Calibri"/>
          <w:b/>
          <w:sz w:val="28"/>
          <w:szCs w:val="28"/>
        </w:rPr>
        <w:t>. Состав документов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b/>
          <w:sz w:val="28"/>
          <w:szCs w:val="28"/>
        </w:rPr>
        <w:t>Совета депутатов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10. Архив аппарата Совета депутатов хранит: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а) законченные в делопроизводстве дела постоянного и временных (свыше 10 лет) сроков хранения, в том числе документы по личному составу, образовавшиеся в деятельности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б) справочно-поисковые средства к документам и учетные документы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  <w:r w:rsidRPr="002E1F8F">
        <w:rPr>
          <w:rFonts w:eastAsia="Calibri"/>
          <w:b/>
          <w:sz w:val="28"/>
          <w:szCs w:val="28"/>
        </w:rPr>
        <w:t>III. Задачи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b/>
          <w:sz w:val="28"/>
          <w:szCs w:val="28"/>
        </w:rPr>
        <w:t>Совета депутатов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11. К задачам архива аппарата Совета депутатов относятся: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11.1. Организация хранения документов, состав которых предусмотрен разделом II настоящего Положения.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11.2.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 xml:space="preserve">Комплектование архива аппарата Совета депутатов документами, </w:t>
      </w:r>
      <w:r w:rsidRPr="002E1F8F">
        <w:rPr>
          <w:rFonts w:eastAsia="Calibri"/>
          <w:sz w:val="28"/>
          <w:szCs w:val="28"/>
        </w:rPr>
        <w:lastRenderedPageBreak/>
        <w:t>образовавшимися в деятельности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11.3.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Учет документов, находящихся на хранении в архиве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11.4.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Использование документов, находящихся на хранении в архиве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11.5.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Подготовка и своевременная передача документов Архивного фонда Москвы на постоянное хранение в ГБУ «ЦГА Москвы».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11.6.</w:t>
      </w:r>
      <w:r w:rsidR="00903554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ab/>
        <w:t>Методическое руководство и контроль за формированием и оформлением дел аппарата Совета депутатов и своевременной передачей их в архив аппарата Совета депутатов в установленном порядке.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  <w:r w:rsidRPr="002E1F8F">
        <w:rPr>
          <w:rFonts w:eastAsia="Calibri"/>
          <w:b/>
          <w:sz w:val="28"/>
          <w:szCs w:val="28"/>
          <w:lang w:val="en-US"/>
        </w:rPr>
        <w:t>IV</w:t>
      </w:r>
      <w:r w:rsidRPr="002E1F8F">
        <w:rPr>
          <w:rFonts w:eastAsia="Calibri"/>
          <w:b/>
          <w:sz w:val="28"/>
          <w:szCs w:val="28"/>
        </w:rPr>
        <w:t>. Функции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b/>
          <w:sz w:val="28"/>
          <w:szCs w:val="28"/>
        </w:rPr>
        <w:t>Совета депутатов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 Архив аппарата Совета депутатов осуществляет следующие функции: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12.1.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Организует прием документов постоянного и временного (свыше 10 лет) сроков хранения, в том числе по личному составу, образовавшихся в деятельности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депутатов, не позднее, чем через 3 года после завершения дел в делопроизводстве.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12.2.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Организует и проводит экспертизу ценности в установленном порядке документов временных (свыше 10 лет) сроков хранения, находящихся на хранении в архиве аппарата Совета депутатов в целях отбора документов для включения в состав Архивного фонда Москвы, а также выявления документов, не подлежащих дальнейшему хранению.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12.3.</w:t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Создает, пополняет и совершенствует научно-справочный аппарат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 xml:space="preserve">Совета депутатов к хранящимся в архиве документам. 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12.4.</w:t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Осуществляет подготовку и представляет не позднее чем через три года после завершения дел в делопроизводстве: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а) на рассмотрение и согласование </w:t>
      </w:r>
      <w:r w:rsidRPr="002E1F8F">
        <w:rPr>
          <w:rFonts w:eastAsia="Calibri"/>
          <w:bCs/>
          <w:sz w:val="28"/>
          <w:szCs w:val="28"/>
        </w:rPr>
        <w:t>Экспертной комиссии (далее – ЭК)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bCs/>
          <w:sz w:val="28"/>
          <w:szCs w:val="28"/>
        </w:rPr>
        <w:t>Совета депутатов: проекты</w:t>
      </w:r>
      <w:r w:rsidRPr="002E1F8F">
        <w:rPr>
          <w:rFonts w:eastAsia="Calibri"/>
          <w:sz w:val="28"/>
          <w:szCs w:val="28"/>
        </w:rPr>
        <w:t xml:space="preserve"> описей дел, документов постоянного хранения, временных (свыше 10 лет) сроков хранения, в том числе по личному составу, а также проекты актов о выделении к уничтожению (архивных) документов, не подлежащих хранению, актов о необнаружении архивных документов, пути розыска которых исчерпаны, актов о неисправимых повреждениях архивных документов; проект номенклатуры дел;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б) на утверждение или согласование </w:t>
      </w:r>
      <w:r w:rsidRPr="002E1F8F">
        <w:rPr>
          <w:rFonts w:eastAsia="Calibri"/>
          <w:bCs/>
          <w:sz w:val="28"/>
          <w:szCs w:val="28"/>
        </w:rPr>
        <w:t>ЦЭПК Главархива Москвы:</w:t>
      </w:r>
      <w:r w:rsidRPr="002E1F8F">
        <w:rPr>
          <w:rFonts w:eastAsia="Calibri"/>
          <w:sz w:val="28"/>
          <w:szCs w:val="28"/>
        </w:rPr>
        <w:t xml:space="preserve"> описи дел, документов постоянного хранения; описи дел, документов по личному составу, акты о необнаружении архивных документов, пути розыска которых исчерпаны, акты о неисправимых повреждениях архивных документов; акты о выделении к уничтожению (архивных) документов, не подлежащих хранению; проект номенклатуры дел (один раз в 5 лет, в случае изменения функций и структуры аппарата Совета депутатов номенклатура дел подлежит пересоставлению, согласованию и утверждению раньше указанного периода);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в) на утверждение </w:t>
      </w:r>
      <w:r w:rsidRPr="002E1F8F">
        <w:rPr>
          <w:rFonts w:eastAsia="Calibri"/>
          <w:bCs/>
          <w:sz w:val="28"/>
          <w:szCs w:val="28"/>
        </w:rPr>
        <w:t>главе муниципального округа</w:t>
      </w:r>
      <w:r w:rsidR="0083154D">
        <w:rPr>
          <w:rFonts w:eastAsia="Calibri"/>
          <w:bCs/>
          <w:sz w:val="28"/>
          <w:szCs w:val="28"/>
        </w:rPr>
        <w:t>:</w:t>
      </w:r>
      <w:r w:rsidRPr="002E1F8F">
        <w:rPr>
          <w:rFonts w:eastAsia="Calibri"/>
          <w:bCs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 xml:space="preserve">описи дел, документов постоянного хранения, описи дел, документов по личному составу, акты о необнаружении архивных документов, пути розыска которых исчерпаны, акты о </w:t>
      </w:r>
      <w:r w:rsidRPr="002E1F8F">
        <w:rPr>
          <w:rFonts w:eastAsia="Calibri"/>
          <w:sz w:val="28"/>
          <w:szCs w:val="28"/>
        </w:rPr>
        <w:lastRenderedPageBreak/>
        <w:t>неисправимых повреждениях архивных документов, акты о выделении к уничтожению архивных документов, не подлежащих хранению, утвержденные (согласованные) ЦЭПК Главархива Москвы; описи дел, документов временных (свыше 10 лет) сроков хранения, согласованные ЭК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12.5. Ведет учет документов и фондов, находящихся на хранении в архиве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депутатов, в установленном порядке.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12.6.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Представляет в ГБУ «ЦГА Москвы» учетные сведения об объеме и составе хранящихся в архиве аппарата Совета депутатов документов Архивного фонда Москвы и других архивных документов (паспорт архива)</w:t>
      </w:r>
      <w:r w:rsidRPr="002E1F8F">
        <w:rPr>
          <w:rFonts w:eastAsia="Calibri"/>
          <w:sz w:val="28"/>
          <w:szCs w:val="28"/>
          <w:vertAlign w:val="superscript"/>
        </w:rPr>
        <w:footnoteReference w:id="1"/>
      </w:r>
      <w:r w:rsidRPr="002E1F8F">
        <w:rPr>
          <w:rFonts w:eastAsia="Calibri"/>
          <w:sz w:val="28"/>
          <w:szCs w:val="28"/>
        </w:rPr>
        <w:t xml:space="preserve"> в соответствии с порядком государственного учета документов Архивного фонда Российской Федерации.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12.7. Систематизирует и размещает документы, поступающие на хранение в архив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депутатов, образовавшиеся в ходе осуществления деятельности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tabs>
          <w:tab w:val="left" w:pos="708"/>
          <w:tab w:val="left" w:pos="1215"/>
          <w:tab w:val="left" w:pos="1418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12.8.</w:t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Организует передачу и передает в установленном порядке документы Архивного фонда Москвы, образовавшиеся в деятельности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депутатов, на постоянное хранение ГБУ «ЦГА Москвы».</w:t>
      </w:r>
    </w:p>
    <w:p w:rsidR="00A75713" w:rsidRPr="002E1F8F" w:rsidRDefault="00A75713" w:rsidP="00EB5584">
      <w:pPr>
        <w:tabs>
          <w:tab w:val="left" w:pos="708"/>
          <w:tab w:val="left" w:pos="1215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12.9.</w:t>
      </w:r>
      <w:r w:rsidRPr="002E1F8F">
        <w:rPr>
          <w:rFonts w:eastAsia="Calibri"/>
          <w:sz w:val="28"/>
          <w:szCs w:val="28"/>
        </w:rPr>
        <w:tab/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Проводит мероприятия по обеспечению сохранности документов, находящихся на хранении в архиве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2379E2" w:rsidP="002379E2">
      <w:pPr>
        <w:tabs>
          <w:tab w:val="left" w:pos="1276"/>
        </w:tabs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12.10. </w:t>
      </w:r>
      <w:r w:rsidR="00A75713" w:rsidRPr="002E1F8F">
        <w:rPr>
          <w:rFonts w:eastAsia="Calibri"/>
          <w:sz w:val="28"/>
          <w:szCs w:val="28"/>
        </w:rPr>
        <w:t>Организует использование документов: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а) информирует главу муниципального округа и муниципальных служащих аппарата Совета депутатов о составе и содержании документов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б) информирует пользователей по вопросам местонахождения архивных документов;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в) организует выдачу документов и дел во временное пользование в установленном порядке;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г) исполняет запросы пользователей, выдает архивные копии документов, архивные выписки и архивные справки;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д) ведет учет использования документов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12.11.</w:t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Создает фонд пользования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 и организует его использование.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12.12. Осуществляет ведение справочно-поисковых средств к документам </w:t>
      </w:r>
      <w:r w:rsidR="00903554">
        <w:rPr>
          <w:rFonts w:eastAsia="Calibri"/>
          <w:sz w:val="28"/>
          <w:szCs w:val="28"/>
        </w:rPr>
        <w:t xml:space="preserve">Совета депутатов и </w:t>
      </w:r>
      <w:r w:rsidRPr="002E1F8F">
        <w:rPr>
          <w:rFonts w:eastAsia="Calibri"/>
          <w:sz w:val="28"/>
          <w:szCs w:val="28"/>
        </w:rPr>
        <w:t>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12.13. Участвует в разработке документов аппарата Совета депутатов по вопросам архивного дела и делопроизводства.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12.14.</w:t>
      </w:r>
      <w:r w:rsidR="002379E2">
        <w:rPr>
          <w:rFonts w:eastAsia="Calibri"/>
          <w:sz w:val="28"/>
          <w:szCs w:val="28"/>
        </w:rPr>
        <w:t xml:space="preserve"> </w:t>
      </w:r>
      <w:r w:rsidRPr="002E1F8F">
        <w:rPr>
          <w:rFonts w:eastAsia="Calibri"/>
          <w:sz w:val="28"/>
          <w:szCs w:val="28"/>
        </w:rPr>
        <w:t>Оказывает методическую помощь муниципальным служащим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депутатов: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а) в составлении номенклатуры дел, формировании и оформлении дел;</w:t>
      </w:r>
    </w:p>
    <w:p w:rsidR="00A75713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б) в подготовке документов к передаче в Архив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83154D" w:rsidRDefault="0083154D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</w:p>
    <w:p w:rsidR="0083154D" w:rsidRPr="002E1F8F" w:rsidRDefault="0083154D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lastRenderedPageBreak/>
        <w:t>12.15.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Контролирует правильность формирования и оформления дел в делопроизводстве, а также подготовку дел к передаче в архив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депутатов.</w:t>
      </w:r>
    </w:p>
    <w:p w:rsidR="00A75713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  <w:r w:rsidRPr="002E1F8F">
        <w:rPr>
          <w:rFonts w:eastAsia="Calibri"/>
          <w:b/>
          <w:sz w:val="28"/>
          <w:szCs w:val="28"/>
        </w:rPr>
        <w:t>V. Права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b/>
          <w:sz w:val="28"/>
          <w:szCs w:val="28"/>
        </w:rPr>
        <w:t>Совета депутатов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13. Лицо, ответственное за ведение архива имеет право: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а) представлять главе муниципального округа предложения по совершенствованию организации хранения, комплектования, учета и использования архивных документов в архиве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б) запрашивать у муниципальных служащих </w:t>
      </w:r>
      <w:r w:rsidR="009955E6">
        <w:rPr>
          <w:rFonts w:eastAsia="Calibri"/>
          <w:sz w:val="28"/>
          <w:szCs w:val="28"/>
        </w:rPr>
        <w:t xml:space="preserve">аппарата </w:t>
      </w:r>
      <w:r w:rsidRPr="002E1F8F">
        <w:rPr>
          <w:rFonts w:eastAsia="Calibri"/>
          <w:sz w:val="28"/>
          <w:szCs w:val="28"/>
        </w:rPr>
        <w:t>Совета депутатов сведения, необходимые для работы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в) давать рекомендации муниципальным служащим аппарата Совета депутатов по вопросам, относящимся к компетенции архива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г) требовать от муниципальных служащих аппарата</w:t>
      </w:r>
      <w:r w:rsidRPr="002E1F8F">
        <w:rPr>
          <w:rFonts w:ascii="Calibri" w:eastAsia="Calibri" w:hAnsi="Calibri"/>
        </w:rPr>
        <w:t xml:space="preserve"> </w:t>
      </w:r>
      <w:r w:rsidRPr="002E1F8F">
        <w:rPr>
          <w:rFonts w:eastAsia="Calibri"/>
          <w:sz w:val="28"/>
          <w:szCs w:val="28"/>
        </w:rPr>
        <w:t>Совета депутатов своевременной передачи документов в архив аппарата Совета депутатов в соответствии с утвержденным графиком;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д) принимать участие в заседаниях ЦЭПК Главархива Москвы.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  <w:r w:rsidRPr="002E1F8F">
        <w:rPr>
          <w:rFonts w:eastAsia="Calibri"/>
          <w:b/>
          <w:sz w:val="28"/>
          <w:szCs w:val="28"/>
        </w:rPr>
        <w:t>VI. Ответственность</w:t>
      </w:r>
    </w:p>
    <w:p w:rsidR="00A75713" w:rsidRPr="002E1F8F" w:rsidRDefault="00A75713" w:rsidP="00EB5584">
      <w:pPr>
        <w:ind w:firstLine="851"/>
        <w:jc w:val="center"/>
        <w:rPr>
          <w:rFonts w:eastAsia="Calibri"/>
          <w:b/>
          <w:sz w:val="28"/>
          <w:szCs w:val="28"/>
        </w:rPr>
      </w:pP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14. Лицо, ответственное за ведение архива, несет ответственность за выполнение возложенных на архив аппарата Совета депутатов задач и функций.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15. Лицо, ответственное за ведение архива, совместно с главой муниципального округа, несет ответственность в соответствии с законодательством Российской Федерации за: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а) несоблюдение правил организации обеспечения сохранности, комплектования, учета, использования документов, установленных законодательными и нормативными актами Российской Федерации;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б) утрату и несанкционированное уничтожение документов;</w:t>
      </w:r>
    </w:p>
    <w:p w:rsidR="00A75713" w:rsidRPr="002E1F8F" w:rsidRDefault="00A75713" w:rsidP="00EB5584">
      <w:pPr>
        <w:tabs>
          <w:tab w:val="left" w:pos="1134"/>
        </w:tabs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>в) нарушение порядка и сроков передачи документов Архивного фонда Москвы в ГБУ «ЦГА Москвы».</w:t>
      </w:r>
    </w:p>
    <w:p w:rsidR="00A75713" w:rsidRPr="002E1F8F" w:rsidRDefault="00A75713" w:rsidP="00EB5584">
      <w:pPr>
        <w:ind w:firstLine="851"/>
        <w:jc w:val="both"/>
        <w:rPr>
          <w:rFonts w:eastAsia="Calibri"/>
          <w:sz w:val="28"/>
          <w:szCs w:val="28"/>
        </w:rPr>
      </w:pPr>
      <w:r w:rsidRPr="002E1F8F">
        <w:rPr>
          <w:rFonts w:eastAsia="Calibri"/>
          <w:sz w:val="28"/>
          <w:szCs w:val="28"/>
        </w:rPr>
        <w:t xml:space="preserve">16. При смене лица, ответственного за ведение архива, прием-передача документов архива аппарата Совета депутатов, учетного и научно-справочного аппарата к ним осуществляется по акту. </w:t>
      </w:r>
    </w:p>
    <w:p w:rsidR="00A75713" w:rsidRPr="005E182A" w:rsidRDefault="00A75713" w:rsidP="00EB5584">
      <w:pPr>
        <w:jc w:val="center"/>
        <w:rPr>
          <w:sz w:val="28"/>
          <w:szCs w:val="28"/>
        </w:rPr>
      </w:pPr>
    </w:p>
    <w:p w:rsidR="00105890" w:rsidRPr="00714D0E" w:rsidRDefault="00105890" w:rsidP="00EB5584">
      <w:pPr>
        <w:ind w:firstLine="708"/>
        <w:contextualSpacing/>
        <w:jc w:val="both"/>
        <w:rPr>
          <w:sz w:val="28"/>
          <w:szCs w:val="28"/>
        </w:rPr>
      </w:pPr>
    </w:p>
    <w:p w:rsidR="00DC1205" w:rsidRDefault="00DC1205" w:rsidP="009D6363">
      <w:pPr>
        <w:rPr>
          <w:bCs/>
          <w:sz w:val="24"/>
          <w:szCs w:val="24"/>
        </w:rPr>
      </w:pPr>
    </w:p>
    <w:sectPr w:rsidR="00DC1205" w:rsidSect="008F3DC7">
      <w:headerReference w:type="default" r:id="rId9"/>
      <w:headerReference w:type="first" r:id="rId10"/>
      <w:pgSz w:w="11906" w:h="16838"/>
      <w:pgMar w:top="426" w:right="850" w:bottom="113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1BA" w:rsidRDefault="005521BA" w:rsidP="005C0AB7">
      <w:r>
        <w:separator/>
      </w:r>
    </w:p>
  </w:endnote>
  <w:endnote w:type="continuationSeparator" w:id="0">
    <w:p w:rsidR="005521BA" w:rsidRDefault="005521BA" w:rsidP="005C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1BA" w:rsidRDefault="005521BA" w:rsidP="005C0AB7">
      <w:r>
        <w:separator/>
      </w:r>
    </w:p>
  </w:footnote>
  <w:footnote w:type="continuationSeparator" w:id="0">
    <w:p w:rsidR="005521BA" w:rsidRDefault="005521BA" w:rsidP="005C0AB7">
      <w:r>
        <w:continuationSeparator/>
      </w:r>
    </w:p>
  </w:footnote>
  <w:footnote w:id="1">
    <w:p w:rsidR="00A75713" w:rsidRPr="00910575" w:rsidRDefault="00A75713" w:rsidP="00A75713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>
        <w:t xml:space="preserve"> </w:t>
      </w:r>
      <w:r w:rsidRPr="00910575">
        <w:rPr>
          <w:rFonts w:ascii="Times New Roman" w:hAnsi="Times New Roman" w:cs="Times New Roman"/>
        </w:rPr>
        <w:t>Форма паспорта архива организации установлена Регламентом государственного учета документов Архивного фонда Российской Федерации (утвержден приказом Росархива от 11 марта 1997 г</w:t>
      </w:r>
      <w:r>
        <w:rPr>
          <w:rFonts w:ascii="Times New Roman" w:hAnsi="Times New Roman" w:cs="Times New Roman"/>
        </w:rPr>
        <w:t>ода</w:t>
      </w:r>
      <w:r w:rsidRPr="0091057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Pr="00910575">
        <w:rPr>
          <w:rFonts w:ascii="Times New Roman" w:hAnsi="Times New Roman" w:cs="Times New Roman"/>
        </w:rPr>
        <w:t xml:space="preserve"> 11, зарегистрирован Минюстом России 8 июля 1997 г</w:t>
      </w:r>
      <w:r>
        <w:rPr>
          <w:rFonts w:ascii="Times New Roman" w:hAnsi="Times New Roman" w:cs="Times New Roman"/>
        </w:rPr>
        <w:t>ода</w:t>
      </w:r>
      <w:r w:rsidRPr="00910575">
        <w:rPr>
          <w:rFonts w:ascii="Times New Roman" w:hAnsi="Times New Roman" w:cs="Times New Roman"/>
        </w:rPr>
        <w:t>, регистрационный номер 1344).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5814280"/>
      <w:docPartObj>
        <w:docPartGallery w:val="Page Numbers (Top of Page)"/>
        <w:docPartUnique/>
      </w:docPartObj>
    </w:sdtPr>
    <w:sdtEndPr/>
    <w:sdtContent>
      <w:p w:rsidR="005C0AB7" w:rsidRDefault="005C0A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0F5">
          <w:rPr>
            <w:noProof/>
          </w:rPr>
          <w:t>6</w:t>
        </w:r>
        <w:r>
          <w:fldChar w:fldCharType="end"/>
        </w:r>
      </w:p>
    </w:sdtContent>
  </w:sdt>
  <w:p w:rsidR="005C0AB7" w:rsidRDefault="005C0A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9A4" w:rsidRDefault="001519A4">
    <w:pPr>
      <w:pStyle w:val="a3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C6535"/>
    <w:multiLevelType w:val="hybridMultilevel"/>
    <w:tmpl w:val="41C48AEE"/>
    <w:lvl w:ilvl="0" w:tplc="DCAA1C18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F7"/>
    <w:rsid w:val="000D00F5"/>
    <w:rsid w:val="000D0367"/>
    <w:rsid w:val="00105890"/>
    <w:rsid w:val="00141DE4"/>
    <w:rsid w:val="001519A4"/>
    <w:rsid w:val="0019288B"/>
    <w:rsid w:val="002379E2"/>
    <w:rsid w:val="0028611D"/>
    <w:rsid w:val="002E76E3"/>
    <w:rsid w:val="002F7BAE"/>
    <w:rsid w:val="00395397"/>
    <w:rsid w:val="004229C8"/>
    <w:rsid w:val="00440FF6"/>
    <w:rsid w:val="00447AC6"/>
    <w:rsid w:val="00481A40"/>
    <w:rsid w:val="004A0593"/>
    <w:rsid w:val="004C7534"/>
    <w:rsid w:val="00506360"/>
    <w:rsid w:val="00550AA2"/>
    <w:rsid w:val="005521BA"/>
    <w:rsid w:val="00586B96"/>
    <w:rsid w:val="005A6D91"/>
    <w:rsid w:val="005B45DC"/>
    <w:rsid w:val="005C0AB7"/>
    <w:rsid w:val="0061413F"/>
    <w:rsid w:val="006F4286"/>
    <w:rsid w:val="007116AA"/>
    <w:rsid w:val="00750C5E"/>
    <w:rsid w:val="0083154D"/>
    <w:rsid w:val="00846469"/>
    <w:rsid w:val="0089556C"/>
    <w:rsid w:val="008A630A"/>
    <w:rsid w:val="008E291C"/>
    <w:rsid w:val="008E353C"/>
    <w:rsid w:val="008F3DC7"/>
    <w:rsid w:val="00903554"/>
    <w:rsid w:val="00937B06"/>
    <w:rsid w:val="009844CF"/>
    <w:rsid w:val="009955E6"/>
    <w:rsid w:val="009D6363"/>
    <w:rsid w:val="00A75713"/>
    <w:rsid w:val="00AE0FAF"/>
    <w:rsid w:val="00B0363B"/>
    <w:rsid w:val="00B131AA"/>
    <w:rsid w:val="00B203CA"/>
    <w:rsid w:val="00B36C49"/>
    <w:rsid w:val="00B5155B"/>
    <w:rsid w:val="00B52F91"/>
    <w:rsid w:val="00B950CB"/>
    <w:rsid w:val="00C07210"/>
    <w:rsid w:val="00C702B8"/>
    <w:rsid w:val="00C86355"/>
    <w:rsid w:val="00CD09F7"/>
    <w:rsid w:val="00CD0B50"/>
    <w:rsid w:val="00D07C6F"/>
    <w:rsid w:val="00D51DBC"/>
    <w:rsid w:val="00DB4FD2"/>
    <w:rsid w:val="00DC1205"/>
    <w:rsid w:val="00DC79BB"/>
    <w:rsid w:val="00E467C2"/>
    <w:rsid w:val="00EB5584"/>
    <w:rsid w:val="00F74A99"/>
    <w:rsid w:val="00F90A4F"/>
    <w:rsid w:val="00F9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02F37-A7D0-4D0C-B04D-DBE4CC17A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5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C0A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C0A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74A9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4A9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Plain Text"/>
    <w:basedOn w:val="a"/>
    <w:link w:val="aa"/>
    <w:rsid w:val="00105890"/>
    <w:pPr>
      <w:widowControl/>
      <w:adjustRightInd/>
      <w:ind w:firstLine="709"/>
      <w:jc w:val="both"/>
    </w:pPr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10589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A75713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A7571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75713"/>
    <w:rPr>
      <w:vertAlign w:val="superscript"/>
    </w:rPr>
  </w:style>
  <w:style w:type="paragraph" w:styleId="ae">
    <w:name w:val="List Paragraph"/>
    <w:basedOn w:val="a"/>
    <w:uiPriority w:val="34"/>
    <w:qFormat/>
    <w:rsid w:val="00EB5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0E279-5A5F-4C9B-9326-5085C3AF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USER-4</cp:lastModifiedBy>
  <cp:revision>2</cp:revision>
  <cp:lastPrinted>2025-05-29T07:18:00Z</cp:lastPrinted>
  <dcterms:created xsi:type="dcterms:W3CDTF">2025-09-09T08:04:00Z</dcterms:created>
  <dcterms:modified xsi:type="dcterms:W3CDTF">2025-09-09T08:04:00Z</dcterms:modified>
</cp:coreProperties>
</file>